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742071" w:rsidRPr="0067306D" w:rsidTr="0096595B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071" w:rsidRPr="0067306D" w:rsidRDefault="00742071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071" w:rsidRPr="0067306D" w:rsidRDefault="00742071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E246D5">
              <w:rPr>
                <w:rFonts w:eastAsia="仿宋_GB2312" w:hint="eastAsia"/>
                <w:sz w:val="24"/>
              </w:rPr>
              <w:t>复杂介质测井方法理论与评价技术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2071" w:rsidRPr="0067306D" w:rsidRDefault="00742071" w:rsidP="00257FF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071" w:rsidRPr="0067306D" w:rsidRDefault="00742071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范宜仁、邓少贵、葛新民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AA5470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岩石物理、电法测井</w:t>
            </w:r>
            <w:r w:rsidR="00E246D5">
              <w:rPr>
                <w:rFonts w:eastAsia="仿宋_GB2312" w:hint="eastAsia"/>
                <w:sz w:val="24"/>
              </w:rPr>
              <w:t>、测井解释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A0297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4-8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392F08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C22609">
        <w:trPr>
          <w:trHeight w:val="2693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D83CBE" w:rsidRDefault="00D83CBE" w:rsidP="002976EF">
            <w:pPr>
              <w:pStyle w:val="a7"/>
              <w:numPr>
                <w:ilvl w:val="0"/>
                <w:numId w:val="1"/>
              </w:numPr>
              <w:snapToGrid w:val="0"/>
              <w:spacing w:line="288" w:lineRule="auto"/>
              <w:ind w:left="408" w:hangingChars="170" w:hanging="408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学习复杂及非常规储层岩石物理实验、特别是核磁共振实验</w:t>
            </w:r>
          </w:p>
          <w:p w:rsidR="00D83CBE" w:rsidRDefault="00D83CBE" w:rsidP="002976EF">
            <w:pPr>
              <w:pStyle w:val="a7"/>
              <w:numPr>
                <w:ilvl w:val="0"/>
                <w:numId w:val="1"/>
              </w:numPr>
              <w:snapToGrid w:val="0"/>
              <w:spacing w:line="288" w:lineRule="auto"/>
              <w:ind w:left="408" w:hangingChars="170" w:hanging="408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学习电法测井</w:t>
            </w:r>
            <w:r w:rsidR="00257FFA">
              <w:rPr>
                <w:rFonts w:eastAsia="仿宋_GB2312" w:hint="eastAsia"/>
                <w:sz w:val="24"/>
              </w:rPr>
              <w:t>基本原理、数值模拟及应用技术</w:t>
            </w:r>
            <w:r w:rsidRPr="00D83CBE">
              <w:rPr>
                <w:rFonts w:eastAsia="仿宋_GB2312" w:hint="eastAsia"/>
                <w:sz w:val="24"/>
              </w:rPr>
              <w:t>；</w:t>
            </w:r>
          </w:p>
          <w:p w:rsidR="00257FFA" w:rsidRPr="00D83CBE" w:rsidRDefault="00257FFA" w:rsidP="002976EF">
            <w:pPr>
              <w:pStyle w:val="a7"/>
              <w:numPr>
                <w:ilvl w:val="0"/>
                <w:numId w:val="1"/>
              </w:numPr>
              <w:snapToGrid w:val="0"/>
              <w:spacing w:line="288" w:lineRule="auto"/>
              <w:ind w:left="408" w:hangingChars="170" w:hanging="408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学习测井数据处理及综合</w:t>
            </w:r>
            <w:r w:rsidR="008A69E3">
              <w:rPr>
                <w:rFonts w:eastAsia="仿宋_GB2312" w:hint="eastAsia"/>
                <w:sz w:val="24"/>
              </w:rPr>
              <w:t>解释基本流程、测井解释软件操作</w:t>
            </w:r>
          </w:p>
          <w:p w:rsidR="00257FFA" w:rsidRPr="00C22609" w:rsidRDefault="00257FFA" w:rsidP="002976EF">
            <w:pPr>
              <w:pStyle w:val="a7"/>
              <w:numPr>
                <w:ilvl w:val="0"/>
                <w:numId w:val="1"/>
              </w:numPr>
              <w:snapToGrid w:val="0"/>
              <w:spacing w:line="288" w:lineRule="auto"/>
              <w:ind w:left="408" w:hangingChars="170" w:hanging="408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协助开展国家重大科技专项、国家重大仪器设备专项、国家自然科学基金等重大项目以及中石油、中石化等横向课题</w:t>
            </w:r>
            <w:r w:rsidR="00D83CBE">
              <w:rPr>
                <w:rFonts w:eastAsia="仿宋_GB2312"/>
                <w:sz w:val="24"/>
              </w:rPr>
              <w:t>。</w:t>
            </w:r>
          </w:p>
        </w:tc>
      </w:tr>
      <w:tr w:rsidR="002F3C16" w:rsidRPr="0067306D" w:rsidTr="002976EF">
        <w:trPr>
          <w:trHeight w:val="2989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C22609" w:rsidRPr="0067306D" w:rsidRDefault="00C22609" w:rsidP="002976EF">
            <w:pPr>
              <w:snapToGrid w:val="0"/>
              <w:spacing w:line="288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课题组有</w:t>
            </w:r>
            <w:r>
              <w:rPr>
                <w:rFonts w:eastAsia="仿宋_GB2312" w:hint="eastAsia"/>
                <w:sz w:val="24"/>
              </w:rPr>
              <w:t>教授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名（范宜仁，邓少贵，</w:t>
            </w:r>
            <w:r w:rsidR="002976EF">
              <w:rPr>
                <w:rFonts w:eastAsia="仿宋_GB2312" w:hint="eastAsia"/>
                <w:sz w:val="24"/>
              </w:rPr>
              <w:t>博导</w:t>
            </w:r>
            <w:r>
              <w:rPr>
                <w:rFonts w:eastAsia="仿宋_GB2312" w:hint="eastAsia"/>
                <w:sz w:val="24"/>
              </w:rPr>
              <w:t>），</w:t>
            </w:r>
            <w:r>
              <w:rPr>
                <w:rFonts w:eastAsia="仿宋_GB2312"/>
                <w:sz w:val="24"/>
              </w:rPr>
              <w:t>副教授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名（</w:t>
            </w:r>
            <w:r w:rsidR="002976EF">
              <w:rPr>
                <w:rFonts w:eastAsia="仿宋_GB2312" w:hint="eastAsia"/>
                <w:sz w:val="24"/>
              </w:rPr>
              <w:t>陈华，葛新民，硕导</w:t>
            </w:r>
            <w:r>
              <w:rPr>
                <w:rFonts w:eastAsia="仿宋_GB2312" w:hint="eastAsia"/>
                <w:sz w:val="24"/>
              </w:rPr>
              <w:t>）、讲师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名（王正楷），博士后及在读博士、硕士研究生</w:t>
            </w:r>
            <w:r>
              <w:rPr>
                <w:rFonts w:eastAsia="仿宋_GB2312" w:hint="eastAsia"/>
                <w:sz w:val="24"/>
              </w:rPr>
              <w:t>30</w:t>
            </w:r>
            <w:r>
              <w:rPr>
                <w:rFonts w:eastAsia="仿宋_GB2312" w:hint="eastAsia"/>
                <w:sz w:val="24"/>
              </w:rPr>
              <w:t>余名</w:t>
            </w:r>
            <w:r>
              <w:rPr>
                <w:rFonts w:eastAsia="仿宋_GB2312"/>
                <w:sz w:val="24"/>
              </w:rPr>
              <w:t>。</w:t>
            </w:r>
            <w:r w:rsidR="002976EF">
              <w:rPr>
                <w:rFonts w:eastAsia="仿宋_GB2312" w:hint="eastAsia"/>
                <w:sz w:val="24"/>
              </w:rPr>
              <w:t>近五年，</w:t>
            </w:r>
            <w:r>
              <w:rPr>
                <w:rFonts w:eastAsia="仿宋_GB2312" w:hint="eastAsia"/>
                <w:sz w:val="24"/>
              </w:rPr>
              <w:t>承担国家自然科学基金、国家重大科技专项、国家重大仪器设备专项等重要课题</w:t>
            </w: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余项，获山东省科技进步一等奖、教育部科技进步一等奖等省部级以上奖励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余项。在</w:t>
            </w:r>
            <w:r>
              <w:rPr>
                <w:rFonts w:eastAsia="仿宋_GB2312" w:hint="eastAsia"/>
                <w:sz w:val="24"/>
              </w:rPr>
              <w:t>JGR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Geophysics</w:t>
            </w:r>
            <w:r>
              <w:rPr>
                <w:rFonts w:eastAsia="仿宋_GB2312" w:hint="eastAsia"/>
                <w:sz w:val="24"/>
              </w:rPr>
              <w:t>等知名刊物发表</w:t>
            </w:r>
            <w:r>
              <w:rPr>
                <w:rFonts w:eastAsia="仿宋_GB2312" w:hint="eastAsia"/>
                <w:sz w:val="24"/>
              </w:rPr>
              <w:t>SCI/EI</w:t>
            </w:r>
            <w:r>
              <w:rPr>
                <w:rFonts w:eastAsia="仿宋_GB2312" w:hint="eastAsia"/>
                <w:sz w:val="24"/>
              </w:rPr>
              <w:t>论文</w:t>
            </w:r>
            <w:r>
              <w:rPr>
                <w:rFonts w:eastAsia="仿宋_GB2312" w:hint="eastAsia"/>
                <w:sz w:val="24"/>
              </w:rPr>
              <w:t>100</w:t>
            </w:r>
            <w:r>
              <w:rPr>
                <w:rFonts w:eastAsia="仿宋_GB2312" w:hint="eastAsia"/>
                <w:sz w:val="24"/>
              </w:rPr>
              <w:t>余篇，累积</w:t>
            </w:r>
            <w:r>
              <w:rPr>
                <w:rFonts w:eastAsia="仿宋_GB2312"/>
                <w:sz w:val="24"/>
              </w:rPr>
              <w:t>培养研究</w:t>
            </w:r>
            <w:r>
              <w:rPr>
                <w:rFonts w:eastAsia="仿宋_GB2312" w:hint="eastAsia"/>
                <w:sz w:val="24"/>
              </w:rPr>
              <w:t>生</w:t>
            </w:r>
            <w:r w:rsidR="002E1F0F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00</w:t>
            </w:r>
            <w:r>
              <w:rPr>
                <w:rFonts w:eastAsia="仿宋_GB2312" w:hint="eastAsia"/>
                <w:sz w:val="24"/>
              </w:rPr>
              <w:t>余名。毕业</w:t>
            </w:r>
            <w:r>
              <w:rPr>
                <w:rFonts w:eastAsia="仿宋_GB2312"/>
                <w:sz w:val="24"/>
              </w:rPr>
              <w:t>生</w:t>
            </w:r>
            <w:r>
              <w:rPr>
                <w:rFonts w:eastAsia="仿宋_GB2312" w:hint="eastAsia"/>
                <w:sz w:val="24"/>
              </w:rPr>
              <w:t>分布在油田、高校、政府等或者出国深造</w:t>
            </w:r>
            <w:r>
              <w:rPr>
                <w:rFonts w:eastAsia="仿宋_GB2312"/>
                <w:sz w:val="24"/>
              </w:rPr>
              <w:t>。</w:t>
            </w:r>
          </w:p>
        </w:tc>
      </w:tr>
      <w:tr w:rsidR="00B360BE" w:rsidRPr="0067306D" w:rsidTr="002976EF">
        <w:trPr>
          <w:trHeight w:val="981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22609">
        <w:trPr>
          <w:trHeight w:val="79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61A" w:rsidRDefault="00AA261A" w:rsidP="00B360BE">
      <w:r>
        <w:separator/>
      </w:r>
    </w:p>
  </w:endnote>
  <w:endnote w:type="continuationSeparator" w:id="0">
    <w:p w:rsidR="00AA261A" w:rsidRDefault="00AA261A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61A" w:rsidRDefault="00AA261A" w:rsidP="00B360BE">
      <w:r>
        <w:separator/>
      </w:r>
    </w:p>
  </w:footnote>
  <w:footnote w:type="continuationSeparator" w:id="0">
    <w:p w:rsidR="00AA261A" w:rsidRDefault="00AA261A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20BD"/>
    <w:multiLevelType w:val="hybridMultilevel"/>
    <w:tmpl w:val="CB66AA8C"/>
    <w:lvl w:ilvl="0" w:tplc="39142B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54FB5"/>
    <w:rsid w:val="00257FFA"/>
    <w:rsid w:val="00287095"/>
    <w:rsid w:val="002976EF"/>
    <w:rsid w:val="002E1F0F"/>
    <w:rsid w:val="002F3C16"/>
    <w:rsid w:val="00323731"/>
    <w:rsid w:val="00352B18"/>
    <w:rsid w:val="003644F5"/>
    <w:rsid w:val="003913D1"/>
    <w:rsid w:val="00392F08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42071"/>
    <w:rsid w:val="007500EB"/>
    <w:rsid w:val="007E58EE"/>
    <w:rsid w:val="00815980"/>
    <w:rsid w:val="00815B39"/>
    <w:rsid w:val="00816174"/>
    <w:rsid w:val="00837415"/>
    <w:rsid w:val="0088154C"/>
    <w:rsid w:val="008A0297"/>
    <w:rsid w:val="008A69E3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A261A"/>
    <w:rsid w:val="00AA5470"/>
    <w:rsid w:val="00AE0349"/>
    <w:rsid w:val="00B360BE"/>
    <w:rsid w:val="00B40C22"/>
    <w:rsid w:val="00B44BED"/>
    <w:rsid w:val="00B4506B"/>
    <w:rsid w:val="00B5776A"/>
    <w:rsid w:val="00BB3814"/>
    <w:rsid w:val="00BE01B7"/>
    <w:rsid w:val="00C22609"/>
    <w:rsid w:val="00C874F2"/>
    <w:rsid w:val="00C97A6E"/>
    <w:rsid w:val="00CE78D0"/>
    <w:rsid w:val="00CF3B95"/>
    <w:rsid w:val="00D168EC"/>
    <w:rsid w:val="00D54F74"/>
    <w:rsid w:val="00D771E8"/>
    <w:rsid w:val="00D83CBE"/>
    <w:rsid w:val="00DC4B61"/>
    <w:rsid w:val="00E06E7B"/>
    <w:rsid w:val="00E1095A"/>
    <w:rsid w:val="00E246D5"/>
    <w:rsid w:val="00E86700"/>
    <w:rsid w:val="00ED3DD0"/>
    <w:rsid w:val="00EE0BDC"/>
    <w:rsid w:val="00EE4AB0"/>
    <w:rsid w:val="00EF53DB"/>
    <w:rsid w:val="00F27A8B"/>
    <w:rsid w:val="00F567D3"/>
    <w:rsid w:val="00F8747E"/>
    <w:rsid w:val="00F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F92B8D-BFBF-4A35-BD03-D12352C9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D83C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EEE3-E019-48F5-92A9-3B71A6BC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Renjh</cp:lastModifiedBy>
  <cp:revision>4</cp:revision>
  <dcterms:created xsi:type="dcterms:W3CDTF">2018-06-07T03:02:00Z</dcterms:created>
  <dcterms:modified xsi:type="dcterms:W3CDTF">2018-06-08T07:18:00Z</dcterms:modified>
</cp:coreProperties>
</file>